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C7F" w:rsidRDefault="00C02C7F" w:rsidP="00C02C7F">
      <w:pPr>
        <w:spacing w:line="360" w:lineRule="auto"/>
        <w:jc w:val="center"/>
        <w:rPr>
          <w:rFonts w:ascii="Times New Roman" w:hAnsi="Times New Roman" w:cs="Times New Roman"/>
          <w:b/>
          <w:sz w:val="36"/>
          <w:szCs w:val="28"/>
          <w:u w:val="single"/>
        </w:rPr>
      </w:pPr>
    </w:p>
    <w:p w:rsidR="00C02C7F" w:rsidRPr="00C02C7F" w:rsidRDefault="00C02C7F" w:rsidP="00C02C7F">
      <w:pPr>
        <w:spacing w:line="360" w:lineRule="auto"/>
        <w:jc w:val="center"/>
        <w:rPr>
          <w:rFonts w:ascii="Times New Roman" w:hAnsi="Times New Roman" w:cs="Times New Roman"/>
          <w:b/>
          <w:sz w:val="36"/>
          <w:szCs w:val="28"/>
          <w:u w:val="single"/>
        </w:rPr>
      </w:pPr>
      <w:r w:rsidRPr="00C02C7F">
        <w:rPr>
          <w:rFonts w:ascii="Times New Roman" w:hAnsi="Times New Roman" w:cs="Times New Roman"/>
          <w:b/>
          <w:sz w:val="36"/>
          <w:szCs w:val="28"/>
          <w:u w:val="single"/>
        </w:rPr>
        <w:t>Памятка по раздельному сбору мусора</w:t>
      </w:r>
    </w:p>
    <w:p w:rsidR="00C02C7F" w:rsidRPr="00330C2B" w:rsidRDefault="00C02C7F" w:rsidP="00C02C7F">
      <w:pPr>
        <w:spacing w:line="360" w:lineRule="auto"/>
        <w:jc w:val="both"/>
        <w:rPr>
          <w:rFonts w:ascii="Times New Roman" w:hAnsi="Times New Roman" w:cs="Times New Roman"/>
          <w:sz w:val="28"/>
          <w:szCs w:val="28"/>
          <w:u w:val="single"/>
        </w:rPr>
      </w:pPr>
      <w:r w:rsidRPr="00330C2B">
        <w:rPr>
          <w:rFonts w:ascii="Times New Roman" w:hAnsi="Times New Roman" w:cs="Times New Roman"/>
          <w:sz w:val="28"/>
          <w:szCs w:val="28"/>
          <w:u w:val="single"/>
        </w:rPr>
        <w:t>Бумага</w:t>
      </w:r>
    </w:p>
    <w:p w:rsidR="00C02C7F" w:rsidRPr="00330C2B" w:rsidRDefault="00C02C7F" w:rsidP="00C02C7F">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 xml:space="preserve"> Журналы, газеты, книги, картон, белая бумага, бумажная упаковка разных видов, календари, проспекты, рекламные листовки.</w:t>
      </w:r>
    </w:p>
    <w:p w:rsidR="00C02C7F" w:rsidRPr="00330C2B" w:rsidRDefault="00C02C7F" w:rsidP="00C02C7F">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 xml:space="preserve"> Поддоны для яиц, кассовые чеки, деньги, проездные на метро, автобусы, салфетки, бумажные полотенца, пачки от сигарет, ламинированная бумага. </w:t>
      </w:r>
    </w:p>
    <w:p w:rsidR="00C02C7F" w:rsidRPr="00330C2B" w:rsidRDefault="00C02C7F" w:rsidP="00C02C7F">
      <w:pPr>
        <w:spacing w:line="360" w:lineRule="auto"/>
        <w:jc w:val="both"/>
        <w:rPr>
          <w:rFonts w:ascii="Times New Roman" w:hAnsi="Times New Roman" w:cs="Times New Roman"/>
          <w:sz w:val="28"/>
          <w:szCs w:val="28"/>
          <w:u w:val="single"/>
        </w:rPr>
      </w:pPr>
      <w:r w:rsidRPr="00330C2B">
        <w:rPr>
          <w:rFonts w:ascii="Times New Roman" w:hAnsi="Times New Roman" w:cs="Times New Roman"/>
          <w:sz w:val="28"/>
          <w:szCs w:val="28"/>
          <w:u w:val="single"/>
        </w:rPr>
        <w:t xml:space="preserve">Пластик </w:t>
      </w:r>
    </w:p>
    <w:p w:rsidR="00C02C7F" w:rsidRPr="00330C2B" w:rsidRDefault="00C02C7F" w:rsidP="00C02C7F">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 xml:space="preserve">Бутылки для минеральной воды, напитков, соков, упаковка для косметики, шампуней, контейнеры для пищевых продуктов. Упаковка для пищевых продуктов, стаканы для йогуртов, цветочные кашпо, ящики. Волокно для ковров, утеплители для курток, наполнители для подушек и одеял, контейнеры для еды, бутылки, пленка, пластырь. Щетки и швабры, корпуса аккумуляторов. </w:t>
      </w:r>
    </w:p>
    <w:p w:rsidR="00C02C7F" w:rsidRPr="00330C2B" w:rsidRDefault="00C02C7F" w:rsidP="00C02C7F">
      <w:pPr>
        <w:spacing w:line="360" w:lineRule="auto"/>
        <w:jc w:val="both"/>
        <w:rPr>
          <w:rFonts w:ascii="Times New Roman" w:hAnsi="Times New Roman" w:cs="Times New Roman"/>
          <w:sz w:val="28"/>
          <w:szCs w:val="28"/>
          <w:u w:val="single"/>
        </w:rPr>
      </w:pPr>
      <w:r w:rsidRPr="00330C2B">
        <w:rPr>
          <w:rFonts w:ascii="Times New Roman" w:hAnsi="Times New Roman" w:cs="Times New Roman"/>
          <w:sz w:val="28"/>
          <w:szCs w:val="28"/>
          <w:u w:val="single"/>
        </w:rPr>
        <w:t>Стекло</w:t>
      </w:r>
    </w:p>
    <w:p w:rsidR="00C02C7F" w:rsidRPr="00330C2B" w:rsidRDefault="00C02C7F" w:rsidP="00C02C7F">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 xml:space="preserve">Стеклянная тара любой формы и цвета в целом виде, бутылки, банки. </w:t>
      </w:r>
    </w:p>
    <w:p w:rsidR="005814EB" w:rsidRPr="005814EB" w:rsidRDefault="00C02C7F" w:rsidP="005814EB">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 xml:space="preserve">Стеклянные предметы в разбитом виде (т.к. для переработки необходимо разделение стекла по цветам), лампы, медицинские стеклянные отходы. </w:t>
      </w:r>
      <w:r w:rsidR="005814EB" w:rsidRPr="005814EB">
        <w:rPr>
          <w:rFonts w:ascii="Times New Roman" w:hAnsi="Times New Roman" w:cs="Times New Roman"/>
          <w:sz w:val="28"/>
          <w:szCs w:val="28"/>
        </w:rPr>
        <w:t>Памятка по раздельному сбору мусора</w:t>
      </w:r>
    </w:p>
    <w:p w:rsidR="005814EB" w:rsidRDefault="005814EB" w:rsidP="005814EB">
      <w:pPr>
        <w:spacing w:line="360" w:lineRule="auto"/>
        <w:jc w:val="both"/>
        <w:rPr>
          <w:rFonts w:ascii="Times New Roman" w:hAnsi="Times New Roman" w:cs="Times New Roman"/>
          <w:sz w:val="28"/>
          <w:szCs w:val="28"/>
        </w:rPr>
      </w:pPr>
    </w:p>
    <w:p w:rsidR="005814EB" w:rsidRDefault="005814EB" w:rsidP="005814EB">
      <w:pPr>
        <w:spacing w:line="360" w:lineRule="auto"/>
        <w:jc w:val="both"/>
        <w:rPr>
          <w:rFonts w:ascii="Times New Roman" w:hAnsi="Times New Roman" w:cs="Times New Roman"/>
          <w:sz w:val="28"/>
          <w:szCs w:val="28"/>
        </w:rPr>
      </w:pPr>
    </w:p>
    <w:p w:rsidR="005814EB" w:rsidRDefault="005814EB" w:rsidP="005814EB">
      <w:pPr>
        <w:spacing w:line="360" w:lineRule="auto"/>
        <w:jc w:val="both"/>
        <w:rPr>
          <w:rFonts w:ascii="Times New Roman" w:hAnsi="Times New Roman" w:cs="Times New Roman"/>
          <w:sz w:val="28"/>
          <w:szCs w:val="28"/>
        </w:rPr>
      </w:pPr>
      <w:bookmarkStart w:id="0" w:name="_GoBack"/>
      <w:bookmarkEnd w:id="0"/>
    </w:p>
    <w:p w:rsidR="005814EB" w:rsidRDefault="005814EB" w:rsidP="005814EB">
      <w:pPr>
        <w:spacing w:line="360" w:lineRule="auto"/>
        <w:jc w:val="both"/>
        <w:rPr>
          <w:rFonts w:ascii="Times New Roman" w:hAnsi="Times New Roman" w:cs="Times New Roman"/>
          <w:sz w:val="28"/>
          <w:szCs w:val="28"/>
        </w:rPr>
      </w:pPr>
    </w:p>
    <w:p w:rsidR="005814EB" w:rsidRDefault="005814EB" w:rsidP="005814EB">
      <w:pPr>
        <w:spacing w:line="360" w:lineRule="auto"/>
        <w:jc w:val="both"/>
        <w:rPr>
          <w:rFonts w:ascii="Times New Roman" w:hAnsi="Times New Roman" w:cs="Times New Roman"/>
          <w:sz w:val="28"/>
          <w:szCs w:val="28"/>
        </w:rPr>
      </w:pPr>
    </w:p>
    <w:p w:rsidR="005814EB" w:rsidRPr="005814EB" w:rsidRDefault="005814EB" w:rsidP="005814EB">
      <w:pPr>
        <w:spacing w:line="360" w:lineRule="auto"/>
        <w:jc w:val="center"/>
        <w:rPr>
          <w:rFonts w:ascii="Times New Roman" w:hAnsi="Times New Roman" w:cs="Times New Roman"/>
          <w:b/>
          <w:sz w:val="32"/>
          <w:szCs w:val="28"/>
          <w:u w:val="single"/>
        </w:rPr>
      </w:pPr>
      <w:r w:rsidRPr="005814EB">
        <w:rPr>
          <w:rFonts w:ascii="Times New Roman" w:hAnsi="Times New Roman" w:cs="Times New Roman"/>
          <w:b/>
          <w:sz w:val="32"/>
          <w:szCs w:val="28"/>
          <w:u w:val="single"/>
        </w:rPr>
        <w:lastRenderedPageBreak/>
        <w:t>Памятка по раздельному сбору мусора</w:t>
      </w:r>
    </w:p>
    <w:p w:rsidR="005814EB" w:rsidRPr="005814EB" w:rsidRDefault="005814EB" w:rsidP="005814EB">
      <w:pPr>
        <w:spacing w:line="360" w:lineRule="auto"/>
        <w:jc w:val="both"/>
        <w:rPr>
          <w:rFonts w:ascii="Times New Roman" w:hAnsi="Times New Roman" w:cs="Times New Roman"/>
          <w:sz w:val="28"/>
          <w:szCs w:val="28"/>
        </w:rPr>
      </w:pPr>
      <w:r w:rsidRPr="005814EB">
        <w:rPr>
          <w:rFonts w:ascii="Times New Roman" w:hAnsi="Times New Roman" w:cs="Times New Roman"/>
          <w:sz w:val="28"/>
          <w:szCs w:val="28"/>
        </w:rPr>
        <w:t>Бумага</w:t>
      </w:r>
    </w:p>
    <w:p w:rsidR="005814EB" w:rsidRPr="005814EB" w:rsidRDefault="005814EB" w:rsidP="005814EB">
      <w:pPr>
        <w:spacing w:line="360" w:lineRule="auto"/>
        <w:jc w:val="both"/>
        <w:rPr>
          <w:rFonts w:ascii="Times New Roman" w:hAnsi="Times New Roman" w:cs="Times New Roman"/>
          <w:sz w:val="28"/>
          <w:szCs w:val="28"/>
        </w:rPr>
      </w:pPr>
      <w:r w:rsidRPr="005814EB">
        <w:rPr>
          <w:rFonts w:ascii="Times New Roman" w:hAnsi="Times New Roman" w:cs="Times New Roman"/>
          <w:sz w:val="28"/>
          <w:szCs w:val="28"/>
        </w:rPr>
        <w:t xml:space="preserve"> Журналы, газеты, книги, картон, белая бумага, бумажная упаковка разных видов, календари, проспекты, рекламные листовки.</w:t>
      </w:r>
    </w:p>
    <w:p w:rsidR="005814EB" w:rsidRPr="005814EB" w:rsidRDefault="005814EB" w:rsidP="005814EB">
      <w:pPr>
        <w:spacing w:line="360" w:lineRule="auto"/>
        <w:jc w:val="both"/>
        <w:rPr>
          <w:rFonts w:ascii="Times New Roman" w:hAnsi="Times New Roman" w:cs="Times New Roman"/>
          <w:sz w:val="28"/>
          <w:szCs w:val="28"/>
        </w:rPr>
      </w:pPr>
      <w:r w:rsidRPr="005814EB">
        <w:rPr>
          <w:rFonts w:ascii="Times New Roman" w:hAnsi="Times New Roman" w:cs="Times New Roman"/>
          <w:sz w:val="28"/>
          <w:szCs w:val="28"/>
        </w:rPr>
        <w:t xml:space="preserve"> Поддоны для яиц, кассовые чеки, деньги, проездные на метро, автобусы, салфетки, бумажные полотенца, пачки от сигарет, ламинированная бумага. </w:t>
      </w:r>
    </w:p>
    <w:p w:rsidR="005814EB" w:rsidRPr="005814EB" w:rsidRDefault="005814EB" w:rsidP="005814EB">
      <w:pPr>
        <w:spacing w:line="360" w:lineRule="auto"/>
        <w:jc w:val="both"/>
        <w:rPr>
          <w:rFonts w:ascii="Times New Roman" w:hAnsi="Times New Roman" w:cs="Times New Roman"/>
          <w:sz w:val="28"/>
          <w:szCs w:val="28"/>
        </w:rPr>
      </w:pPr>
      <w:r w:rsidRPr="005814EB">
        <w:rPr>
          <w:rFonts w:ascii="Times New Roman" w:hAnsi="Times New Roman" w:cs="Times New Roman"/>
          <w:sz w:val="28"/>
          <w:szCs w:val="28"/>
        </w:rPr>
        <w:t xml:space="preserve">Пластик </w:t>
      </w:r>
    </w:p>
    <w:p w:rsidR="005814EB" w:rsidRPr="005814EB" w:rsidRDefault="005814EB" w:rsidP="005814EB">
      <w:pPr>
        <w:spacing w:line="360" w:lineRule="auto"/>
        <w:jc w:val="both"/>
        <w:rPr>
          <w:rFonts w:ascii="Times New Roman" w:hAnsi="Times New Roman" w:cs="Times New Roman"/>
          <w:sz w:val="28"/>
          <w:szCs w:val="28"/>
        </w:rPr>
      </w:pPr>
      <w:r w:rsidRPr="005814EB">
        <w:rPr>
          <w:rFonts w:ascii="Times New Roman" w:hAnsi="Times New Roman" w:cs="Times New Roman"/>
          <w:sz w:val="28"/>
          <w:szCs w:val="28"/>
        </w:rPr>
        <w:t xml:space="preserve">Бутылки для минеральной воды, напитков, соков, упаковка для косметики, шампуней, контейнеры для пищевых продуктов. Упаковка для пищевых продуктов, стаканы для йогуртов, цветочные кашпо, ящики. Волокно для ковров, утеплители для курток, наполнители для подушек и одеял, контейнеры для еды, бутылки, пленка, пластырь. Щетки и швабры, корпуса аккумуляторов. </w:t>
      </w:r>
    </w:p>
    <w:p w:rsidR="005814EB" w:rsidRPr="005814EB" w:rsidRDefault="005814EB" w:rsidP="005814EB">
      <w:pPr>
        <w:spacing w:line="360" w:lineRule="auto"/>
        <w:jc w:val="both"/>
        <w:rPr>
          <w:rFonts w:ascii="Times New Roman" w:hAnsi="Times New Roman" w:cs="Times New Roman"/>
          <w:sz w:val="28"/>
          <w:szCs w:val="28"/>
        </w:rPr>
      </w:pPr>
      <w:r w:rsidRPr="005814EB">
        <w:rPr>
          <w:rFonts w:ascii="Times New Roman" w:hAnsi="Times New Roman" w:cs="Times New Roman"/>
          <w:sz w:val="28"/>
          <w:szCs w:val="28"/>
        </w:rPr>
        <w:t>Стекло</w:t>
      </w:r>
    </w:p>
    <w:p w:rsidR="005814EB" w:rsidRPr="005814EB" w:rsidRDefault="005814EB" w:rsidP="005814EB">
      <w:pPr>
        <w:spacing w:line="360" w:lineRule="auto"/>
        <w:jc w:val="both"/>
        <w:rPr>
          <w:rFonts w:ascii="Times New Roman" w:hAnsi="Times New Roman" w:cs="Times New Roman"/>
          <w:sz w:val="28"/>
          <w:szCs w:val="28"/>
        </w:rPr>
      </w:pPr>
      <w:r w:rsidRPr="005814EB">
        <w:rPr>
          <w:rFonts w:ascii="Times New Roman" w:hAnsi="Times New Roman" w:cs="Times New Roman"/>
          <w:sz w:val="28"/>
          <w:szCs w:val="28"/>
        </w:rPr>
        <w:t xml:space="preserve">Стеклянная тара любой формы и цвета в целом виде, бутылки, банки. </w:t>
      </w:r>
    </w:p>
    <w:p w:rsidR="00C02C7F" w:rsidRPr="009C064D" w:rsidRDefault="005814EB" w:rsidP="005814EB">
      <w:pPr>
        <w:spacing w:line="360" w:lineRule="auto"/>
        <w:jc w:val="both"/>
        <w:rPr>
          <w:rFonts w:ascii="Times New Roman" w:hAnsi="Times New Roman" w:cs="Times New Roman"/>
          <w:sz w:val="28"/>
          <w:szCs w:val="28"/>
        </w:rPr>
      </w:pPr>
      <w:r w:rsidRPr="005814EB">
        <w:rPr>
          <w:rFonts w:ascii="Times New Roman" w:hAnsi="Times New Roman" w:cs="Times New Roman"/>
          <w:sz w:val="28"/>
          <w:szCs w:val="28"/>
        </w:rPr>
        <w:t>Стеклянные предметы в разбитом виде (т.к. для переработки необходимо разделение стекла по цветам), лампы, медицинские стеклянные отходы.</w:t>
      </w:r>
    </w:p>
    <w:p w:rsidR="009E044F" w:rsidRDefault="009E044F"/>
    <w:sectPr w:rsidR="009E044F" w:rsidSect="009E0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characterSpacingControl w:val="doNotCompress"/>
  <w:compat>
    <w:compatSetting w:name="compatibilityMode" w:uri="http://schemas.microsoft.com/office/word" w:val="12"/>
  </w:compat>
  <w:rsids>
    <w:rsidRoot w:val="00C02C7F"/>
    <w:rsid w:val="005814EB"/>
    <w:rsid w:val="009E044F"/>
    <w:rsid w:val="00C02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8FC85-4041-4BBF-BE3F-E2043042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4EB"/>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5814EB"/>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Molodtsowa</dc:creator>
  <cp:lastModifiedBy>9</cp:lastModifiedBy>
  <cp:revision>2</cp:revision>
  <cp:lastPrinted>2017-02-15T09:31:00Z</cp:lastPrinted>
  <dcterms:created xsi:type="dcterms:W3CDTF">2017-02-14T07:54:00Z</dcterms:created>
  <dcterms:modified xsi:type="dcterms:W3CDTF">2017-02-15T09:32:00Z</dcterms:modified>
</cp:coreProperties>
</file>